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87" w:rsidRDefault="009A4753" w:rsidP="00162087">
      <w:pPr>
        <w:tabs>
          <w:tab w:val="left" w:pos="7424"/>
        </w:tabs>
        <w:jc w:val="center"/>
        <w:rPr>
          <w:rFonts w:ascii="Times New Roman" w:hAnsi="Times New Roman" w:cs="Times New Roman"/>
          <w:b/>
          <w:sz w:val="28"/>
          <w:szCs w:val="28"/>
          <w:lang w:val="kk-KZ"/>
        </w:rPr>
      </w:pPr>
      <w:r>
        <w:rPr>
          <w:rFonts w:ascii="Times New Roman" w:hAnsi="Times New Roman" w:cs="Times New Roman"/>
          <w:b/>
          <w:sz w:val="28"/>
          <w:szCs w:val="28"/>
          <w:lang w:val="kk-KZ"/>
        </w:rPr>
        <w:t>Қамқорлық  жасау адами қасиет!</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Үкіметінің  2008  жылғы 25 қаңтардағы № 64 қаулысы аясында әлеуметтік  қорғалмаған  санатындағы  балаларға көмек  көрсету  мақсатында   Республикалық  «Қамқорлық» қайырымдылық акциясы   2017 жылы   10 қаңтардан  10 ақпан  аралығында жалпы  орта  білім  беретін  мектептерде ұйымдастырылуына байланысты Островская  орта мектебінің  ұжымы да  өз  үлестерін қосты.</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10 қаңтардан  10  ақпанға  дейінгі аралықта  қайырымдылық  акциясы жөнінде  жоспар  құрылып, сол  жоспар  бойынша жұмыстар  атқарылды.</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ұжымы  әлеуметтік   көмекті  қажет  ететін  отбасы  балаларына    қайырымдылық  жасау, 0-18 жас аралығындағы балаларды  жаппай  оқумен қамту және  әлеуметтік көмекпен  қамтамасыз ету жұмыстарын ұйымдастырды. Қадағалаусыз  және  панасыз  қалған  балаларды  анықтау  мақсатында  рейдтер  жүргізілді.</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педагогтары  мен қызметкерлері көп балалы, жағдайы төмен отбасының балаларына көмектерін көрсетті. Атап айтар болсақ, ауыл тұрғыны Мухамбетжанова А., мектептің  медбикесі Нуркенова Т.   және  Баязит Б.  қазақ тілі мұғалімі Бірлестік Ә.  психолог Абай Г. сияқты педагогтар мен қызметкерлер, ауыл тұрғындары әлеуметтік жағдайы төмен отбасының балаларына киім – кешекпен  көмек қолдарын созды.</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«Қамқорлық» қайырымдылық  акциясы   барысында   «Балаларға  шаттық   сыйлайық!»  тақырыбында  Бакиров Д, Искакова Ж.Е., Сыздыков Ж.Б. сияқты мұғалімдер  сынып  сағаттарын өткізілді.</w:t>
      </w:r>
      <w:r w:rsidR="00A8329B">
        <w:rPr>
          <w:rFonts w:ascii="Times New Roman" w:hAnsi="Times New Roman" w:cs="Times New Roman"/>
          <w:sz w:val="28"/>
          <w:szCs w:val="28"/>
          <w:lang w:val="kk-KZ"/>
        </w:rPr>
        <w:t xml:space="preserve"> Сынып  сағаттарының  мақсаты - б</w:t>
      </w:r>
      <w:r>
        <w:rPr>
          <w:rFonts w:ascii="Times New Roman" w:hAnsi="Times New Roman" w:cs="Times New Roman"/>
          <w:sz w:val="28"/>
          <w:szCs w:val="28"/>
          <w:lang w:val="kk-KZ"/>
        </w:rPr>
        <w:t>алаларды мейірімділікке, достыққа, адамгершілікке, әдепт</w:t>
      </w:r>
      <w:r w:rsidR="00A8329B">
        <w:rPr>
          <w:rFonts w:ascii="Times New Roman" w:hAnsi="Times New Roman" w:cs="Times New Roman"/>
          <w:sz w:val="28"/>
          <w:szCs w:val="28"/>
          <w:lang w:val="kk-KZ"/>
        </w:rPr>
        <w:t>і болуға  тәрбиелеу</w:t>
      </w:r>
      <w:r>
        <w:rPr>
          <w:rFonts w:ascii="Times New Roman" w:hAnsi="Times New Roman" w:cs="Times New Roman"/>
          <w:sz w:val="28"/>
          <w:szCs w:val="28"/>
          <w:lang w:val="kk-KZ"/>
        </w:rPr>
        <w:t xml:space="preserve">. </w:t>
      </w:r>
    </w:p>
    <w:p w:rsidR="00162087" w:rsidRDefault="00162087" w:rsidP="00162087">
      <w:pPr>
        <w:tabs>
          <w:tab w:val="left" w:pos="742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Айлықтың   аяғыны  қарай  әлеуметтік  педагог  «Қайырымдылық – имандылық  белгісі»  тақырыбында   дөңгелек  үстел  өткізді.</w:t>
      </w:r>
    </w:p>
    <w:p w:rsidR="00162087" w:rsidRDefault="00162087" w:rsidP="00162087">
      <w:pPr>
        <w:tabs>
          <w:tab w:val="left" w:pos="7424"/>
        </w:tabs>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келгенде, адамдар бір-біріне жақсылық жасаудан жалықпаса, өмірде сыйластық, қамқорлық, достық, сүйіспеншілік, қарым-қатынаста болад</w:t>
      </w:r>
      <w:r w:rsidR="000C6805">
        <w:rPr>
          <w:rFonts w:ascii="Times New Roman" w:hAnsi="Times New Roman" w:cs="Times New Roman"/>
          <w:sz w:val="28"/>
          <w:szCs w:val="28"/>
          <w:lang w:val="kk-KZ"/>
        </w:rPr>
        <w:t>ы</w:t>
      </w:r>
      <w:r>
        <w:rPr>
          <w:rFonts w:ascii="Times New Roman" w:hAnsi="Times New Roman" w:cs="Times New Roman"/>
          <w:sz w:val="28"/>
          <w:szCs w:val="28"/>
          <w:lang w:val="kk-KZ"/>
        </w:rPr>
        <w:t>. Ал қоғамда татулық пен бірлік орнайтыны сөзсіз.</w:t>
      </w:r>
    </w:p>
    <w:p w:rsidR="009A4753" w:rsidRDefault="009A4753">
      <w:pPr>
        <w:rPr>
          <w:lang w:val="kk-KZ"/>
        </w:rPr>
      </w:pPr>
    </w:p>
    <w:p w:rsidR="00A8329B" w:rsidRDefault="009A4753" w:rsidP="00A8329B">
      <w:pPr>
        <w:tabs>
          <w:tab w:val="left" w:pos="3161"/>
        </w:tabs>
        <w:jc w:val="right"/>
        <w:rPr>
          <w:rFonts w:ascii="Times New Roman" w:hAnsi="Times New Roman" w:cs="Times New Roman"/>
          <w:b/>
          <w:sz w:val="28"/>
          <w:szCs w:val="28"/>
          <w:lang w:val="kk-KZ"/>
        </w:rPr>
      </w:pPr>
      <w:r>
        <w:rPr>
          <w:lang w:val="kk-KZ"/>
        </w:rPr>
        <w:tab/>
      </w:r>
      <w:r w:rsidRPr="00A8329B">
        <w:rPr>
          <w:rFonts w:ascii="Times New Roman" w:hAnsi="Times New Roman" w:cs="Times New Roman"/>
          <w:b/>
          <w:sz w:val="28"/>
          <w:szCs w:val="28"/>
          <w:lang w:val="kk-KZ"/>
        </w:rPr>
        <w:t>Островская орта мектебі</w:t>
      </w:r>
      <w:bookmarkStart w:id="0" w:name="_GoBack"/>
      <w:bookmarkEnd w:id="0"/>
      <w:r w:rsidR="00A8329B">
        <w:rPr>
          <w:rFonts w:ascii="Times New Roman" w:hAnsi="Times New Roman" w:cs="Times New Roman"/>
          <w:b/>
          <w:sz w:val="28"/>
          <w:szCs w:val="28"/>
          <w:lang w:val="kk-KZ"/>
        </w:rPr>
        <w:t xml:space="preserve">нің </w:t>
      </w:r>
    </w:p>
    <w:p w:rsidR="00435F69" w:rsidRPr="00A8329B" w:rsidRDefault="00A8329B" w:rsidP="00A8329B">
      <w:pPr>
        <w:tabs>
          <w:tab w:val="left" w:pos="3161"/>
        </w:tabs>
        <w:jc w:val="right"/>
        <w:rPr>
          <w:rFonts w:ascii="Times New Roman" w:hAnsi="Times New Roman" w:cs="Times New Roman"/>
          <w:b/>
          <w:sz w:val="28"/>
          <w:szCs w:val="28"/>
          <w:lang w:val="kk-KZ"/>
        </w:rPr>
      </w:pPr>
      <w:r w:rsidRPr="00A8329B">
        <w:rPr>
          <w:rFonts w:ascii="Times New Roman" w:hAnsi="Times New Roman" w:cs="Times New Roman"/>
          <w:b/>
          <w:sz w:val="28"/>
          <w:szCs w:val="28"/>
          <w:lang w:val="kk-KZ"/>
        </w:rPr>
        <w:t xml:space="preserve"> әлеуметтік педагогі</w:t>
      </w:r>
    </w:p>
    <w:p w:rsidR="00A8329B" w:rsidRPr="00A8329B" w:rsidRDefault="00A8329B" w:rsidP="00A8329B">
      <w:pPr>
        <w:tabs>
          <w:tab w:val="left" w:pos="3161"/>
        </w:tabs>
        <w:jc w:val="right"/>
        <w:rPr>
          <w:rFonts w:ascii="Times New Roman" w:hAnsi="Times New Roman" w:cs="Times New Roman"/>
          <w:b/>
          <w:sz w:val="28"/>
          <w:szCs w:val="28"/>
          <w:lang w:val="kk-KZ"/>
        </w:rPr>
      </w:pPr>
      <w:r w:rsidRPr="00A8329B">
        <w:rPr>
          <w:rFonts w:ascii="Times New Roman" w:hAnsi="Times New Roman" w:cs="Times New Roman"/>
          <w:b/>
          <w:sz w:val="28"/>
          <w:szCs w:val="28"/>
          <w:lang w:val="kk-KZ"/>
        </w:rPr>
        <w:t>Шингисова Ж.А.</w:t>
      </w:r>
    </w:p>
    <w:sectPr w:rsidR="00A8329B" w:rsidRPr="00A8329B" w:rsidSect="00E01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8575AF"/>
    <w:rsid w:val="000C6805"/>
    <w:rsid w:val="00162087"/>
    <w:rsid w:val="00435F69"/>
    <w:rsid w:val="008575AF"/>
    <w:rsid w:val="009A4753"/>
    <w:rsid w:val="00A8329B"/>
    <w:rsid w:val="00E01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8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4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олдолд</dc:creator>
  <cp:keywords/>
  <dc:description/>
  <cp:lastModifiedBy>Сымбат</cp:lastModifiedBy>
  <cp:revision>7</cp:revision>
  <dcterms:created xsi:type="dcterms:W3CDTF">2017-02-10T05:01:00Z</dcterms:created>
  <dcterms:modified xsi:type="dcterms:W3CDTF">2017-02-17T04:19:00Z</dcterms:modified>
</cp:coreProperties>
</file>